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87" w:rsidRPr="008D7E6A" w:rsidRDefault="007B5A87" w:rsidP="007B5A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7E6A">
        <w:rPr>
          <w:rFonts w:ascii="Times New Roman" w:hAnsi="Times New Roman" w:cs="Times New Roman"/>
          <w:sz w:val="28"/>
          <w:szCs w:val="28"/>
        </w:rPr>
        <w:t>Утверждаю</w:t>
      </w:r>
    </w:p>
    <w:p w:rsidR="007B5A87" w:rsidRDefault="007B5A87" w:rsidP="007B5A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7E6A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7B5A87" w:rsidRDefault="00A562BA" w:rsidP="007B5A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Л.В.Вавилова</w:t>
      </w:r>
    </w:p>
    <w:p w:rsidR="008D7E6A" w:rsidRPr="008D7E6A" w:rsidRDefault="008D7E6A" w:rsidP="008D7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D7E6A" w:rsidRPr="008D7E6A" w:rsidRDefault="008D7E6A" w:rsidP="008D7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казенного общеобразовательного учреждения «Вороговская средняя школа» по профилактике детского и</w:t>
      </w:r>
    </w:p>
    <w:p w:rsidR="00CD2BDA" w:rsidRDefault="008D7E6A" w:rsidP="007B5A87">
      <w:pPr>
        <w:tabs>
          <w:tab w:val="left" w:pos="1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дорожно-т</w:t>
      </w:r>
      <w:r w:rsidR="00A562BA">
        <w:rPr>
          <w:rFonts w:ascii="Times New Roman" w:hAnsi="Times New Roman" w:cs="Times New Roman"/>
          <w:b/>
          <w:sz w:val="24"/>
          <w:szCs w:val="24"/>
          <w:lang w:eastAsia="ru-RU"/>
        </w:rPr>
        <w:t>ранспортного травматизма в 2022/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2023уч. г.</w:t>
      </w:r>
    </w:p>
    <w:p w:rsidR="00CD2BDA" w:rsidRDefault="00CD2BDA" w:rsidP="008D7E6A">
      <w:pPr>
        <w:tabs>
          <w:tab w:val="left" w:pos="1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3151"/>
        <w:tblW w:w="9744" w:type="dxa"/>
        <w:tblLayout w:type="fixed"/>
        <w:tblLook w:val="04A0"/>
      </w:tblPr>
      <w:tblGrid>
        <w:gridCol w:w="816"/>
        <w:gridCol w:w="3259"/>
        <w:gridCol w:w="667"/>
        <w:gridCol w:w="37"/>
        <w:gridCol w:w="997"/>
        <w:gridCol w:w="762"/>
        <w:gridCol w:w="1708"/>
        <w:gridCol w:w="1498"/>
      </w:tblGrid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исполнения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</w:t>
            </w:r>
          </w:p>
        </w:tc>
      </w:tr>
      <w:tr w:rsidR="00CD2BDA" w:rsidTr="00DC619A">
        <w:tc>
          <w:tcPr>
            <w:tcW w:w="8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numPr>
                <w:ilvl w:val="0"/>
                <w:numId w:val="1"/>
              </w:numPr>
              <w:tabs>
                <w:tab w:val="left" w:pos="181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Информационно-аналитическая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tabs>
                <w:tab w:val="left" w:pos="181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tabs>
                <w:tab w:val="left" w:pos="181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tabs>
                <w:tab w:val="left" w:pos="181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состояния ДДТТ, травматизма на транспорте.     Рассмотрение аналитических материалов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Кураева С.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преподаватель организатор ОБЖ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Соколова И.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ВР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нормативно-правовых документов вышестоящих организаций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Кураева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организатор ОБЖ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Организационно-массовые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tabs>
                <w:tab w:val="left" w:pos="181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безопасного маршрута в ОО: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Изготовление и распространение среди уч-ся 1-6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маршрутного листа «Моя дорога в школу»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Кураева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организатор ОБЖ,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rPr>
          <w:trHeight w:val="471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Участие в районных конкурсах по профилактике ДДТТ: 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Всероссийская операция «Внимание дети!»;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Всероссийская интернет-олимпиада для школьников на знание Правил дорожного движения «Дорога без опасности»;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Общероссийская акция «Урок безопасности для детей и родителей (подготовка к каникулам)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плану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ноябрь,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декабрь,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март,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Кураева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организатор ОБЖ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Организация и проведение профилактических мероприятий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обучающихся:</w:t>
            </w:r>
          </w:p>
          <w:p w:rsidR="00CD2BDA" w:rsidRDefault="00CD2BDA" w:rsidP="00DC619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тематические классные часы с инспекторами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ГИБДД;</w:t>
            </w:r>
          </w:p>
          <w:p w:rsidR="00CD2BDA" w:rsidRDefault="00CD2BDA" w:rsidP="00DC619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лекции, беседы, познавательные игры и эстафеты;</w:t>
            </w:r>
          </w:p>
          <w:p w:rsidR="00CD2BDA" w:rsidRDefault="00CD2BDA" w:rsidP="00DC619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викторины; ролевые игры;</w:t>
            </w:r>
          </w:p>
          <w:p w:rsidR="00CD2BDA" w:rsidRDefault="00CD2BDA" w:rsidP="00DC619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презентаций и видеороликов;</w:t>
            </w:r>
          </w:p>
          <w:p w:rsidR="00CD2BDA" w:rsidRDefault="00CD2BDA" w:rsidP="00DC619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конкурсы рисунков, плакатов, стихотворений;</w:t>
            </w:r>
          </w:p>
          <w:p w:rsidR="00CD2BDA" w:rsidRDefault="00CD2BDA" w:rsidP="00DC619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профилактических мероприятиях округа и города</w:t>
            </w:r>
          </w:p>
          <w:p w:rsidR="00CD2BDA" w:rsidRDefault="00CD2BDA" w:rsidP="00DC619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работа с учреждениями здравоохранения, МЧС,  ГИБДД; </w:t>
            </w:r>
          </w:p>
          <w:p w:rsidR="00CD2BDA" w:rsidRDefault="00CD2BDA" w:rsidP="00DC619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учащихся оказанию первой медицинской помощи;</w:t>
            </w:r>
          </w:p>
          <w:p w:rsidR="00CD2BDA" w:rsidRPr="00A562BA" w:rsidRDefault="00CD2BDA" w:rsidP="00DC619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профилактические рейды                   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Кураева С.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преподаватель организатор ОБЖ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Учебно-педагогическая       и методическая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Рассмотрение      вопросов      по проблеме профилактики     ДДТТ     на совещаниях, заседаниях, методических объединениях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 по плану совещаний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Кураева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организатор ОБЖ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Соколова И.П.,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Отт Н.Т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Мастер-класс «Игровые технологии в обучении детей дошкольного возраста Правилам дорожного движения»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Родительские собрания «Азбука безопасности для детей и взрослых»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«Организация системы работы по ознакомлению дошкольников с ПДД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октябрь, май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Кураева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организатор ОБЖ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Соколова И.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плановой работы по обучению детей     правилам    дорожной безопасности: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Практические занятия на школьной площадке и классные беседы с учащимися по программе «Правила дорожного движения 1-11 классов»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(согласно Программе)</w:t>
            </w:r>
          </w:p>
          <w:p w:rsidR="00CD2BDA" w:rsidRDefault="00CD2BDA" w:rsidP="00DC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инструктажей по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ПДДТТ;</w:t>
            </w:r>
          </w:p>
          <w:p w:rsidR="00CD2BDA" w:rsidRDefault="00CD2BDA" w:rsidP="00DC6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бесед, занятий по ПДД на минутах общения, классных часах,  Азбука дорожного движения;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Дорога не место для игр;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Мы идем по тротуару;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-Переход проезжей части в разное время года;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-Дорога, транспорт, пешеход, пассажир;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Тише едешь -  дальше будешь;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К своим знакам;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Встречаем весну безопасно;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Ловушки для пешеходов.</w:t>
            </w:r>
          </w:p>
          <w:p w:rsidR="00CD2BDA" w:rsidRDefault="00CD2BDA" w:rsidP="00DC61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классных часов: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CD2BDA" w:rsidRDefault="00CD2BDA" w:rsidP="00DC61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Просмотр видеофильма по ПДД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7-9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D2BDA" w:rsidRDefault="00CD2BDA" w:rsidP="00DC61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конкурсов по ПДДТТ: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Конкурс  рисунков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«Правила дорожного движения»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 Конкурс кроссвордов по ПДД «Знатоки дорожных наук»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3-4 кл.,5-6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Конкурс презентаций для учащихся 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«Наши друзья – дорожные знаки»;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«Дорожная мозаика»;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Конкурс «Засветись! Стань заметнее!»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креативное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функциональное оформление верхней одежды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фликерами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CD2BDA" w:rsidRDefault="00CD2BDA" w:rsidP="00DC61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Викторины по ПДД: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правила Дороги - это правила твои!»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«Дорожная математика»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«Правила безопасности»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Школьная викторина «История правил ПДД»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CD2BDA" w:rsidRDefault="00CD2BDA" w:rsidP="00DC61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Недели безопасности дорожного движения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Выставка рисунков детей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старшего возраста  «Мы рисуем улицу»;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 совместное мероприятие родителей с детьми «Я соблюдаю ПДД, соблюдай и ты!»;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Сюжетно-ролевые игры по правилам дорожного движения (открытые показы);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Тематический досуг «Внимание, дети!»;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Игра-путешествие «В стране дорожных знаков»;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Игровая программа «Знай правила дорожного движения»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сентябрь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февраль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Кураева С.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преподаватель организатор ОБЖ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1.3.4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мониторинга ОО по организации профилактики ДДТТ (в том числе по фактам ДТП по вине детей)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2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ind w:hanging="24"/>
              <w:rPr>
                <w:rFonts w:ascii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20"/>
                <w:sz w:val="24"/>
                <w:szCs w:val="24"/>
                <w:lang w:eastAsia="ru-RU"/>
              </w:rPr>
              <w:t>Кураева С.</w:t>
            </w:r>
            <w:proofErr w:type="gramStart"/>
            <w:r>
              <w:rPr>
                <w:rFonts w:ascii="Times New Roman" w:hAnsi="Times New Roman"/>
                <w:bCs/>
                <w:spacing w:val="2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pacing w:val="20"/>
                <w:sz w:val="24"/>
                <w:szCs w:val="24"/>
                <w:lang w:eastAsia="ru-RU"/>
              </w:rPr>
              <w:t xml:space="preserve"> преподаватель организатор ОБЖ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24"/>
              <w:rPr>
                <w:rFonts w:ascii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«Минуток»  безопасности по профилактике несчастных случаев на дороге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A562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раз в неделю,</w:t>
            </w:r>
          </w:p>
          <w:p w:rsidR="00CD2BDA" w:rsidRDefault="00CD2BDA" w:rsidP="00A56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начальной школе каждый день в конце последнего урока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уководители,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Регулярное размещение на сайте ОО информационных материалов по вопросам безопасности детского дорожно-транспортного травматизма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уководители,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медиа-коммуникации</w:t>
            </w:r>
            <w:proofErr w:type="spellEnd"/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и изготовление наглядной агитации (стенды, плакаты, папки-передвижки, стенгазеты)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Пополнение и обновление уголков безопасности дорожного движения: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оформление классных стендов по профилактике детского и подросткового травматизма на объектах железнодорожного транспорта «Стоп! Твоя жизнь в опасности!»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Кураева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организатор ОБЖ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Контроль: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за наличием в планах работы классных руководителей вопросов ПДД и профилактики ДТП;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 знаний учащимися ПДД;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журналов по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/б;</w:t>
            </w:r>
          </w:p>
          <w:p w:rsidR="00CD2BDA" w:rsidRDefault="00CD2BDA" w:rsidP="00A562B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состояние работы по профилактике ДТП и изучению ПДД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раз в четверть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сентябрь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ноябрь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Профилактика детского травматизма и несчастных случаев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2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 время образовательного процесса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Нормативно-правовое обеспечение ПДТ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2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2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состояния травматизма детей во время образовательного процесса, их причин и профилактических мероприятий по устранению причин (за 2020-2021 учебный год)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июнь – август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Кураева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организатор ОБЖ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Совет по профилактике</w:t>
            </w: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Разработка, корректировка и принятие локальных актов, связанных с профилактикой детского травматизма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Кураева С.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преподаватель организатор ОБЖ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Совет по профилактике</w:t>
            </w: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Распределение обязанностей в работе по созданию безопасных условий и предупреждении ДТ между членами администрации и педагогическим коллективом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август-сентябрь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Административный состав</w:t>
            </w: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2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2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дежурства учителей, учащихся на переменах; организация школьных перемен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Соколова И.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Издание приказов о назначении ответственных за безопасность обучающихся  во время урочной и внеурочной деятельности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Контроль за организацией и проведением массовых и выездных мероприятий 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Соколова И. П.,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Отт Н.Т</w:t>
            </w: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2.2.13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проведение инструктажей с сотрудниками ОО с регистрацией в специальных журналах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Кураева С.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преподаватель организатор ОБЖ</w:t>
            </w: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2.2.14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Обучение сотрудников и проверка знаний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предупреждению травматизма в ходе учебно-воспитательной деятельности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Кураева С.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преподаватель организатор ОБЖ</w:t>
            </w:r>
          </w:p>
        </w:tc>
      </w:tr>
      <w:tr w:rsidR="00CD2BDA" w:rsidTr="00DC619A">
        <w:trPr>
          <w:trHeight w:val="8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2.2.15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Оформление в классах уголков по профилактике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детского</w:t>
            </w:r>
            <w:proofErr w:type="gramEnd"/>
          </w:p>
          <w:p w:rsidR="00CD2BDA" w:rsidRDefault="00CD2BDA" w:rsidP="00DC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травматизма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2.2.17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Рассмотрение вопросов ПДТ на заседаниях педагогических советов, методических объединений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«Детский травматизм: его причины и профилактика»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2.2.19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Ведение документации по ПДТ,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регистрация несчастных случаев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Кураева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преподаватель организатор ОБЖ</w:t>
            </w: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2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2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правил обучающихся, правил внутреннего распорядка, Устава ОО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2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2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Обучение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правилам и приемам безопасной 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 в ходе выполнения учебных задач (в том числе и на уроках физической культуры)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2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Учителя-предметники, педагоги дополнительного образования</w:t>
            </w: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культуры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травма-безопасного</w:t>
            </w:r>
            <w:proofErr w:type="spellEnd"/>
          </w:p>
          <w:p w:rsidR="00CD2BDA" w:rsidRDefault="00CD2BDA" w:rsidP="00DC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поведения в ОО: на переменах, уроках, при массовых и выездных мероприятиях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2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уководители,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2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преподаватели ОБЖ</w:t>
            </w: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использования детьми «школьной формы», «спортивной формы» и сменной обуви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A562BA">
            <w:pPr>
              <w:autoSpaceDE w:val="0"/>
              <w:autoSpaceDN w:val="0"/>
              <w:adjustRightInd w:val="0"/>
              <w:ind w:hanging="2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CD2BDA" w:rsidTr="00DC6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Простые правила твоей безопасности;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-Действия при обнаружении подозрительных предметов;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Основные правила поведения на льду;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-Применение бытовых пиротехнических изделий;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Правила безопасного катания на санках с горок;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Осторожно! Сосульки!;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Весенний лед – источник повышенной опасности!;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Правила поведения в экстремальной ситуации;</w:t>
            </w:r>
          </w:p>
          <w:p w:rsidR="00CD2BDA" w:rsidRDefault="00CD2BDA" w:rsidP="00DC619A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Правила поведения на воде летом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DA" w:rsidRDefault="00CD2BDA" w:rsidP="00DC61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BDA" w:rsidRDefault="00CD2BDA" w:rsidP="00DC6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DA" w:rsidRDefault="00CD2BDA" w:rsidP="00DC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8D7E6A" w:rsidRDefault="008D7E6A" w:rsidP="008D7E6A">
      <w:pPr>
        <w:rPr>
          <w:rFonts w:ascii="Times New Roman" w:hAnsi="Times New Roman" w:cs="Times New Roman"/>
          <w:sz w:val="24"/>
          <w:szCs w:val="24"/>
        </w:rPr>
      </w:pPr>
    </w:p>
    <w:p w:rsidR="008D7E6A" w:rsidRDefault="008D7E6A" w:rsidP="008D7E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7E6A" w:rsidRPr="008D7E6A" w:rsidRDefault="008D7E6A" w:rsidP="008D7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D7E6A" w:rsidRPr="008D7E6A" w:rsidSect="007B5A8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551D"/>
    <w:multiLevelType w:val="hybridMultilevel"/>
    <w:tmpl w:val="A8CAF4B0"/>
    <w:lvl w:ilvl="0" w:tplc="93F00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468B7"/>
    <w:multiLevelType w:val="hybridMultilevel"/>
    <w:tmpl w:val="6AC2F03E"/>
    <w:lvl w:ilvl="0" w:tplc="37D2DA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50293"/>
    <w:multiLevelType w:val="hybridMultilevel"/>
    <w:tmpl w:val="C2A8452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B1C9E"/>
    <w:multiLevelType w:val="hybridMultilevel"/>
    <w:tmpl w:val="AA9CD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B7D8C"/>
    <w:multiLevelType w:val="hybridMultilevel"/>
    <w:tmpl w:val="53FEC7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E6A"/>
    <w:rsid w:val="007B5A87"/>
    <w:rsid w:val="0086269D"/>
    <w:rsid w:val="008D7E6A"/>
    <w:rsid w:val="00A562BA"/>
    <w:rsid w:val="00CD2BDA"/>
    <w:rsid w:val="00E9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E6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3A1F7-F8C0-4390-88F9-23A8A267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5</cp:revision>
  <dcterms:created xsi:type="dcterms:W3CDTF">2022-10-26T07:28:00Z</dcterms:created>
  <dcterms:modified xsi:type="dcterms:W3CDTF">2022-10-26T08:23:00Z</dcterms:modified>
</cp:coreProperties>
</file>